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1EB" w:rsidRPr="004C4E8D" w:rsidRDefault="00A201EB" w:rsidP="00A201EB">
      <w:pPr>
        <w:jc w:val="both"/>
        <w:rPr>
          <w:color w:val="000000"/>
          <w:szCs w:val="16"/>
        </w:rPr>
      </w:pPr>
      <w:r w:rsidRPr="004C4E8D">
        <w:rPr>
          <w:color w:val="000000"/>
          <w:sz w:val="16"/>
          <w:szCs w:val="16"/>
        </w:rPr>
        <w:t xml:space="preserve"> </w:t>
      </w:r>
    </w:p>
    <w:p w:rsidR="00A201EB" w:rsidRPr="004C4E8D" w:rsidRDefault="00A201EB" w:rsidP="00A201EB">
      <w:pPr>
        <w:widowControl w:val="0"/>
        <w:rPr>
          <w:b/>
        </w:rPr>
      </w:pPr>
    </w:p>
    <w:p w:rsidR="00986B7C" w:rsidRPr="005B6F18" w:rsidRDefault="00986B7C" w:rsidP="00986B7C">
      <w:pPr>
        <w:pStyle w:val="Default"/>
        <w:jc w:val="right"/>
      </w:pPr>
      <w:r w:rsidRPr="005B6F18">
        <w:t>Генеральный директор</w:t>
      </w:r>
    </w:p>
    <w:p w:rsidR="00986B7C" w:rsidRPr="005B6F18" w:rsidRDefault="00986B7C" w:rsidP="00986B7C">
      <w:pPr>
        <w:pStyle w:val="Default"/>
        <w:jc w:val="right"/>
      </w:pPr>
      <w:r w:rsidRPr="005B6F18">
        <w:t>АО «ДЕЗ»</w:t>
      </w:r>
    </w:p>
    <w:p w:rsidR="00986B7C" w:rsidRPr="005B6F18" w:rsidRDefault="00986B7C" w:rsidP="00986B7C">
      <w:pPr>
        <w:pStyle w:val="Default"/>
        <w:jc w:val="right"/>
      </w:pPr>
      <w:r w:rsidRPr="005B6F18">
        <w:t>______________ ФИО</w:t>
      </w:r>
    </w:p>
    <w:p w:rsidR="00986B7C" w:rsidRPr="005B6F18" w:rsidRDefault="00986B7C" w:rsidP="00986B7C">
      <w:pPr>
        <w:pStyle w:val="Default"/>
        <w:jc w:val="right"/>
      </w:pPr>
    </w:p>
    <w:p w:rsidR="00986B7C" w:rsidRPr="005B6F18" w:rsidRDefault="00986B7C" w:rsidP="00986B7C">
      <w:pPr>
        <w:pStyle w:val="Default"/>
        <w:jc w:val="right"/>
      </w:pPr>
      <w:r w:rsidRPr="005B6F18">
        <w:t>«_____»                    201__г.</w:t>
      </w:r>
    </w:p>
    <w:p w:rsidR="00986B7C" w:rsidRPr="005B6F18" w:rsidRDefault="00986B7C" w:rsidP="00986B7C">
      <w:pPr>
        <w:widowControl w:val="0"/>
        <w:rPr>
          <w:sz w:val="24"/>
          <w:szCs w:val="24"/>
        </w:rPr>
      </w:pPr>
    </w:p>
    <w:p w:rsidR="00986B7C" w:rsidRDefault="00986B7C" w:rsidP="00986B7C">
      <w:pPr>
        <w:jc w:val="right"/>
        <w:rPr>
          <w:sz w:val="24"/>
        </w:rPr>
      </w:pPr>
    </w:p>
    <w:p w:rsidR="00986B7C" w:rsidRPr="005B6F18" w:rsidRDefault="00986B7C" w:rsidP="00986B7C">
      <w:pPr>
        <w:widowControl w:val="0"/>
        <w:rPr>
          <w:sz w:val="24"/>
          <w:szCs w:val="24"/>
        </w:rPr>
      </w:pPr>
    </w:p>
    <w:p w:rsidR="00986B7C" w:rsidRPr="005B6F18" w:rsidRDefault="00986B7C" w:rsidP="00986B7C">
      <w:pPr>
        <w:widowControl w:val="0"/>
        <w:rPr>
          <w:sz w:val="24"/>
          <w:szCs w:val="24"/>
        </w:rPr>
      </w:pPr>
    </w:p>
    <w:p w:rsidR="00986B7C" w:rsidRPr="005B6F18" w:rsidRDefault="00986B7C" w:rsidP="00986B7C">
      <w:pPr>
        <w:widowControl w:val="0"/>
        <w:rPr>
          <w:sz w:val="24"/>
          <w:szCs w:val="24"/>
        </w:rPr>
      </w:pPr>
    </w:p>
    <w:p w:rsidR="00986B7C" w:rsidRPr="005B6F18" w:rsidRDefault="003C5EF4" w:rsidP="00986B7C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ТЕХНИЧЕСКОЕ ЗАДАНИЕ №14</w:t>
      </w:r>
    </w:p>
    <w:p w:rsidR="00986B7C" w:rsidRPr="00884602" w:rsidRDefault="00986B7C" w:rsidP="00986B7C">
      <w:pPr>
        <w:jc w:val="center"/>
        <w:rPr>
          <w:sz w:val="24"/>
          <w:szCs w:val="24"/>
        </w:rPr>
      </w:pPr>
      <w:proofErr w:type="gramStart"/>
      <w:r w:rsidRPr="005B6F18">
        <w:rPr>
          <w:sz w:val="24"/>
          <w:szCs w:val="24"/>
        </w:rPr>
        <w:t>на</w:t>
      </w:r>
      <w:proofErr w:type="gramEnd"/>
      <w:r w:rsidRPr="005B6F18">
        <w:rPr>
          <w:sz w:val="24"/>
          <w:szCs w:val="24"/>
        </w:rPr>
        <w:t xml:space="preserve"> поставку </w:t>
      </w:r>
      <w:r>
        <w:rPr>
          <w:color w:val="000000"/>
          <w:sz w:val="24"/>
          <w:szCs w:val="24"/>
        </w:rPr>
        <w:t>автомобиля</w:t>
      </w:r>
    </w:p>
    <w:p w:rsidR="00986B7C" w:rsidRPr="005B6F18" w:rsidRDefault="00986B7C" w:rsidP="00986B7C">
      <w:pPr>
        <w:jc w:val="center"/>
        <w:rPr>
          <w:sz w:val="24"/>
          <w:szCs w:val="24"/>
        </w:rPr>
      </w:pPr>
      <w:r w:rsidRPr="00986B7C">
        <w:rPr>
          <w:sz w:val="24"/>
          <w:szCs w:val="24"/>
        </w:rPr>
        <w:t xml:space="preserve">ГАЗ-3309 КО-440-2 </w:t>
      </w:r>
      <w:r w:rsidRPr="005B6F18">
        <w:rPr>
          <w:sz w:val="24"/>
          <w:szCs w:val="24"/>
        </w:rPr>
        <w:t>или аналог</w:t>
      </w:r>
      <w:r w:rsidRPr="005B6F18">
        <w:rPr>
          <w:color w:val="000000"/>
          <w:sz w:val="24"/>
          <w:szCs w:val="24"/>
        </w:rPr>
        <w:t xml:space="preserve"> или аналог (эквивалент)</w:t>
      </w:r>
    </w:p>
    <w:p w:rsidR="00986B7C" w:rsidRPr="005B6F18" w:rsidRDefault="00986B7C" w:rsidP="00986B7C">
      <w:pPr>
        <w:widowControl w:val="0"/>
        <w:rPr>
          <w:sz w:val="24"/>
          <w:szCs w:val="24"/>
        </w:rPr>
      </w:pPr>
    </w:p>
    <w:p w:rsidR="00986B7C" w:rsidRPr="005B6F18" w:rsidRDefault="00986B7C" w:rsidP="00986B7C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5B6F18">
        <w:rPr>
          <w:color w:val="000000"/>
          <w:sz w:val="24"/>
          <w:szCs w:val="24"/>
        </w:rPr>
        <w:t>Предмет закупки: грузовой автомобильный транспорт</w:t>
      </w:r>
    </w:p>
    <w:p w:rsidR="00986B7C" w:rsidRPr="005B6F18" w:rsidRDefault="00986B7C" w:rsidP="00986B7C">
      <w:pPr>
        <w:widowControl w:val="0"/>
        <w:rPr>
          <w:sz w:val="24"/>
          <w:szCs w:val="24"/>
        </w:rPr>
      </w:pPr>
    </w:p>
    <w:p w:rsidR="00986B7C" w:rsidRPr="005B6F18" w:rsidRDefault="00986B7C" w:rsidP="00986B7C">
      <w:pPr>
        <w:widowControl w:val="0"/>
        <w:rPr>
          <w:sz w:val="24"/>
          <w:szCs w:val="24"/>
        </w:rPr>
      </w:pPr>
    </w:p>
    <w:p w:rsidR="00986B7C" w:rsidRDefault="00986B7C" w:rsidP="00986B7C">
      <w:pPr>
        <w:widowControl w:val="0"/>
        <w:rPr>
          <w:sz w:val="24"/>
          <w:szCs w:val="24"/>
        </w:rPr>
      </w:pPr>
    </w:p>
    <w:p w:rsidR="00986B7C" w:rsidRDefault="00986B7C" w:rsidP="00986B7C">
      <w:pPr>
        <w:widowControl w:val="0"/>
        <w:rPr>
          <w:sz w:val="24"/>
          <w:szCs w:val="24"/>
        </w:rPr>
      </w:pPr>
    </w:p>
    <w:p w:rsidR="00986B7C" w:rsidRDefault="00986B7C" w:rsidP="00986B7C">
      <w:pPr>
        <w:widowControl w:val="0"/>
        <w:rPr>
          <w:sz w:val="24"/>
          <w:szCs w:val="24"/>
        </w:rPr>
      </w:pPr>
    </w:p>
    <w:p w:rsidR="00986B7C" w:rsidRPr="00B62929" w:rsidRDefault="00986B7C" w:rsidP="00986B7C">
      <w:pPr>
        <w:widowControl w:val="0"/>
        <w:rPr>
          <w:sz w:val="24"/>
          <w:szCs w:val="24"/>
        </w:rPr>
      </w:pPr>
    </w:p>
    <w:p w:rsidR="00986B7C" w:rsidRPr="005B6F18" w:rsidRDefault="00986B7C" w:rsidP="00986B7C">
      <w:pPr>
        <w:widowControl w:val="0"/>
        <w:rPr>
          <w:sz w:val="24"/>
          <w:szCs w:val="24"/>
        </w:rPr>
      </w:pPr>
    </w:p>
    <w:p w:rsidR="00986B7C" w:rsidRPr="005B6F18" w:rsidRDefault="00986B7C" w:rsidP="00986B7C">
      <w:pPr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 w:rsidRPr="005B6F18">
        <w:rPr>
          <w:caps/>
          <w:sz w:val="24"/>
          <w:szCs w:val="24"/>
        </w:rPr>
        <w:t>том 2 «ТЕХНИЧЕСКАЯ ЧАСТЬ»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9E6E2B" w:rsidRDefault="009E6E2B" w:rsidP="006218AA">
      <w:pPr>
        <w:jc w:val="center"/>
        <w:rPr>
          <w:sz w:val="24"/>
          <w:szCs w:val="24"/>
        </w:rPr>
      </w:pPr>
    </w:p>
    <w:p w:rsidR="009E6E2B" w:rsidRDefault="009E6E2B" w:rsidP="006218AA">
      <w:pPr>
        <w:jc w:val="center"/>
        <w:rPr>
          <w:sz w:val="24"/>
          <w:szCs w:val="24"/>
        </w:rPr>
      </w:pPr>
    </w:p>
    <w:p w:rsidR="009E6E2B" w:rsidRDefault="009E6E2B" w:rsidP="006218AA">
      <w:pPr>
        <w:jc w:val="center"/>
        <w:rPr>
          <w:sz w:val="24"/>
          <w:szCs w:val="24"/>
        </w:rPr>
      </w:pPr>
    </w:p>
    <w:p w:rsidR="009E6E2B" w:rsidRDefault="009E6E2B" w:rsidP="006218AA">
      <w:pPr>
        <w:jc w:val="center"/>
        <w:rPr>
          <w:sz w:val="24"/>
          <w:szCs w:val="24"/>
        </w:rPr>
      </w:pPr>
    </w:p>
    <w:p w:rsidR="009E6E2B" w:rsidRDefault="009E6E2B" w:rsidP="006218AA">
      <w:pPr>
        <w:jc w:val="center"/>
        <w:rPr>
          <w:sz w:val="24"/>
          <w:szCs w:val="24"/>
        </w:rPr>
      </w:pPr>
    </w:p>
    <w:p w:rsidR="009E6E2B" w:rsidRDefault="009E6E2B" w:rsidP="006218AA">
      <w:pPr>
        <w:jc w:val="center"/>
        <w:rPr>
          <w:sz w:val="24"/>
          <w:szCs w:val="24"/>
        </w:rPr>
      </w:pPr>
    </w:p>
    <w:p w:rsidR="009E6E2B" w:rsidRDefault="009E6E2B" w:rsidP="006218AA">
      <w:pPr>
        <w:jc w:val="center"/>
        <w:rPr>
          <w:sz w:val="24"/>
          <w:szCs w:val="24"/>
        </w:rPr>
      </w:pPr>
    </w:p>
    <w:p w:rsidR="009E6E2B" w:rsidRDefault="009E6E2B" w:rsidP="006218AA">
      <w:pPr>
        <w:jc w:val="center"/>
        <w:rPr>
          <w:sz w:val="24"/>
          <w:szCs w:val="24"/>
        </w:rPr>
      </w:pPr>
    </w:p>
    <w:p w:rsidR="009E6E2B" w:rsidRDefault="009E6E2B" w:rsidP="006218AA">
      <w:pPr>
        <w:jc w:val="center"/>
        <w:rPr>
          <w:sz w:val="24"/>
          <w:szCs w:val="24"/>
        </w:rPr>
      </w:pPr>
    </w:p>
    <w:p w:rsidR="009E6E2B" w:rsidRDefault="009E6E2B" w:rsidP="006218AA">
      <w:pPr>
        <w:jc w:val="center"/>
        <w:rPr>
          <w:sz w:val="24"/>
          <w:szCs w:val="24"/>
        </w:rPr>
      </w:pPr>
    </w:p>
    <w:p w:rsidR="009E6E2B" w:rsidRDefault="009E6E2B" w:rsidP="006218AA">
      <w:pPr>
        <w:jc w:val="center"/>
        <w:rPr>
          <w:sz w:val="24"/>
          <w:szCs w:val="24"/>
        </w:rPr>
      </w:pPr>
    </w:p>
    <w:p w:rsidR="009E6E2B" w:rsidRDefault="009E6E2B" w:rsidP="006218AA">
      <w:pPr>
        <w:jc w:val="center"/>
        <w:rPr>
          <w:sz w:val="24"/>
          <w:szCs w:val="24"/>
        </w:rPr>
      </w:pPr>
    </w:p>
    <w:p w:rsidR="009E6E2B" w:rsidRDefault="009E6E2B" w:rsidP="006218AA">
      <w:pPr>
        <w:jc w:val="center"/>
        <w:rPr>
          <w:sz w:val="24"/>
          <w:szCs w:val="24"/>
        </w:rPr>
      </w:pPr>
    </w:p>
    <w:p w:rsidR="009E6E2B" w:rsidRDefault="009E6E2B" w:rsidP="006218AA">
      <w:pPr>
        <w:jc w:val="center"/>
        <w:rPr>
          <w:sz w:val="24"/>
          <w:szCs w:val="24"/>
        </w:rPr>
      </w:pPr>
    </w:p>
    <w:p w:rsidR="009E6E2B" w:rsidRDefault="009E6E2B" w:rsidP="006218AA">
      <w:pPr>
        <w:jc w:val="center"/>
        <w:rPr>
          <w:sz w:val="24"/>
          <w:szCs w:val="24"/>
        </w:rPr>
      </w:pPr>
    </w:p>
    <w:p w:rsidR="00310D23" w:rsidRPr="006E6AFF" w:rsidRDefault="00807277" w:rsidP="006218AA">
      <w:pPr>
        <w:jc w:val="center"/>
        <w:rPr>
          <w:color w:val="000000"/>
        </w:rPr>
      </w:pPr>
      <w:r w:rsidRPr="006E6AFF">
        <w:rPr>
          <w:color w:val="000000"/>
          <w:sz w:val="24"/>
          <w:szCs w:val="24"/>
        </w:rPr>
        <w:t>20</w:t>
      </w:r>
      <w:r w:rsidR="007A39C3">
        <w:rPr>
          <w:color w:val="000000"/>
          <w:sz w:val="24"/>
          <w:szCs w:val="24"/>
        </w:rPr>
        <w:t>15</w:t>
      </w:r>
      <w:r w:rsidRPr="006E6AFF">
        <w:rPr>
          <w:color w:val="000000"/>
          <w:sz w:val="24"/>
          <w:szCs w:val="24"/>
        </w:rPr>
        <w:t>г.</w:t>
      </w:r>
      <w:r w:rsidR="00310D23" w:rsidRPr="006E6AFF">
        <w:rPr>
          <w:color w:val="000000"/>
          <w:sz w:val="24"/>
          <w:szCs w:val="24"/>
        </w:rPr>
        <w:br w:type="page"/>
      </w:r>
      <w:r w:rsidR="00310D23"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proofErr w:type="gramStart"/>
      <w:r w:rsidRPr="006E6AFF">
        <w:rPr>
          <w:color w:val="000000"/>
        </w:rPr>
        <w:t>на</w:t>
      </w:r>
      <w:proofErr w:type="gramEnd"/>
      <w:r w:rsidRPr="006E6AFF">
        <w:rPr>
          <w:color w:val="000000"/>
        </w:rPr>
        <w:t xml:space="preserve">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proofErr w:type="gramStart"/>
      <w:r w:rsidRPr="006E6AFF">
        <w:rPr>
          <w:color w:val="000000"/>
        </w:rPr>
        <w:t>за</w:t>
      </w:r>
      <w:proofErr w:type="gramEnd"/>
      <w:r w:rsidRPr="006E6AFF">
        <w:rPr>
          <w:color w:val="000000"/>
        </w:rPr>
        <w:t xml:space="preserve"> исключением нестандартного технологического оборудования 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565"/>
        <w:gridCol w:w="4536"/>
        <w:gridCol w:w="2121"/>
        <w:gridCol w:w="1701"/>
        <w:gridCol w:w="425"/>
        <w:gridCol w:w="1423"/>
        <w:gridCol w:w="851"/>
        <w:gridCol w:w="850"/>
        <w:gridCol w:w="1134"/>
        <w:gridCol w:w="1134"/>
      </w:tblGrid>
      <w:tr w:rsidR="006945E1" w:rsidRPr="006945E1" w:rsidTr="009A331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6945E1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9A331D" w:rsidP="009A331D">
            <w:pPr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A331D">
            <w:pPr>
              <w:ind w:left="-114"/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A331D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9A331D">
        <w:trPr>
          <w:cantSplit/>
          <w:trHeight w:val="78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9A331D" w:rsidRDefault="007A39C3" w:rsidP="00986B7C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9A331D">
              <w:rPr>
                <w:sz w:val="20"/>
                <w:szCs w:val="20"/>
              </w:rPr>
              <w:t>автомобиль</w:t>
            </w:r>
            <w:proofErr w:type="gramEnd"/>
            <w:r w:rsidRPr="009A331D">
              <w:rPr>
                <w:sz w:val="20"/>
                <w:szCs w:val="20"/>
              </w:rPr>
              <w:t xml:space="preserve"> </w:t>
            </w:r>
            <w:r w:rsidRPr="009A331D">
              <w:rPr>
                <w:iCs/>
                <w:snapToGrid w:val="0"/>
                <w:sz w:val="20"/>
                <w:szCs w:val="20"/>
              </w:rPr>
              <w:t xml:space="preserve">ГАЗ-3309 КО-440-2 </w:t>
            </w:r>
            <w:r w:rsidRPr="009A331D">
              <w:rPr>
                <w:bCs/>
                <w:sz w:val="20"/>
                <w:szCs w:val="20"/>
              </w:rPr>
              <w:t>(либо аналог)</w:t>
            </w:r>
            <w:r w:rsidRPr="009A331D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Автомобиль не позднее 2015 года выпуска;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sz w:val="20"/>
                <w:szCs w:val="20"/>
              </w:rPr>
              <w:t>Тип кузова: Мусоровоз;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sz w:val="20"/>
                <w:szCs w:val="20"/>
              </w:rPr>
              <w:t>Тип загрузки (система погрузки контейнера): боковая;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Базовое шасси: ГАЗ-3309 (или аналог);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Колесная формула - 4х2;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Колесная база: не менее 3770 мм;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Габаритные размеры: не менее 6600 х 2500 х 3200 мм;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Вместимость кузова: не менее 8 м³;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 xml:space="preserve">Двигатель: </w:t>
            </w:r>
            <w:r w:rsidRPr="009A331D">
              <w:rPr>
                <w:sz w:val="20"/>
                <w:szCs w:val="20"/>
              </w:rPr>
              <w:t xml:space="preserve">ММЗ Д-245.7 </w:t>
            </w:r>
            <w:r w:rsidRPr="009A331D">
              <w:rPr>
                <w:bCs/>
                <w:sz w:val="20"/>
                <w:szCs w:val="20"/>
              </w:rPr>
              <w:t>(или аналог);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 xml:space="preserve">Тип топлива: </w:t>
            </w:r>
            <w:r w:rsidRPr="009A331D">
              <w:rPr>
                <w:sz w:val="20"/>
                <w:szCs w:val="20"/>
              </w:rPr>
              <w:t>ДТ;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Мощность двигателя: не менее 117/86 (</w:t>
            </w:r>
            <w:proofErr w:type="spellStart"/>
            <w:r w:rsidRPr="009A331D">
              <w:rPr>
                <w:bCs/>
                <w:sz w:val="20"/>
                <w:szCs w:val="20"/>
              </w:rPr>
              <w:t>л.с</w:t>
            </w:r>
            <w:proofErr w:type="spellEnd"/>
            <w:r w:rsidRPr="009A331D">
              <w:rPr>
                <w:bCs/>
                <w:sz w:val="20"/>
                <w:szCs w:val="20"/>
              </w:rPr>
              <w:t>/кВт)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sz w:val="20"/>
                <w:szCs w:val="20"/>
              </w:rPr>
              <w:t>Коробка передач: механическая;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sz w:val="20"/>
                <w:szCs w:val="20"/>
              </w:rPr>
              <w:t>Передач КПП: не менее 5 (пяти);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Технически допустимая масса автомобиля: не менее 8180 кг;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Полная масса автомобиля в снаряженном состоянии: не менее 5000 (кг);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Технически допустимая грузоподъемность автомобиля: не менее 3180 (кг);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Масса загружаемых отходов: не менее 3100 кг;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Масса спецоборудования: не более 1900 кг;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Грузоподъемность манипулятора: не менее 500 кг;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Коэффициент уплотнения мусора: не менее 4;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 xml:space="preserve">Дорожный просвет, не менее </w:t>
            </w:r>
            <w:r w:rsidRPr="009A331D">
              <w:rPr>
                <w:color w:val="222222"/>
                <w:sz w:val="20"/>
                <w:szCs w:val="20"/>
                <w:shd w:val="clear" w:color="auto" w:fill="FFFFFF"/>
              </w:rPr>
              <w:t>265</w:t>
            </w:r>
            <w:r w:rsidRPr="009A331D">
              <w:rPr>
                <w:bCs/>
                <w:sz w:val="20"/>
                <w:szCs w:val="20"/>
              </w:rPr>
              <w:t xml:space="preserve"> (мм);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Общее число мест – не менее 2</w:t>
            </w:r>
            <w:r>
              <w:rPr>
                <w:bCs/>
                <w:sz w:val="20"/>
                <w:szCs w:val="20"/>
              </w:rPr>
              <w:t>;</w:t>
            </w:r>
          </w:p>
          <w:p w:rsid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Максимальная скорость, не менее 95 (км/ч);</w:t>
            </w:r>
          </w:p>
          <w:p w:rsidR="00D540AE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sz w:val="20"/>
                <w:szCs w:val="20"/>
              </w:rPr>
              <w:t xml:space="preserve">Топливный бак, не менее 105 </w:t>
            </w:r>
            <w:r>
              <w:rPr>
                <w:sz w:val="20"/>
                <w:szCs w:val="20"/>
              </w:rPr>
              <w:t>(л).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9A331D" w:rsidRDefault="006945E1" w:rsidP="00927736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9A331D">
              <w:rPr>
                <w:color w:val="000000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A39C3" w:rsidRPr="009A331D" w:rsidRDefault="007A39C3" w:rsidP="009A331D">
            <w:pPr>
              <w:pStyle w:val="a9"/>
              <w:numPr>
                <w:ilvl w:val="0"/>
                <w:numId w:val="18"/>
              </w:numPr>
              <w:tabs>
                <w:tab w:val="num" w:pos="772"/>
              </w:tabs>
              <w:spacing w:before="0" w:beforeAutospacing="0" w:after="0" w:afterAutospacing="0" w:line="300" w:lineRule="atLeast"/>
              <w:ind w:left="175" w:right="113" w:hanging="141"/>
              <w:rPr>
                <w:color w:val="000000"/>
                <w:sz w:val="20"/>
                <w:szCs w:val="20"/>
              </w:rPr>
            </w:pPr>
            <w:r w:rsidRPr="009A331D">
              <w:rPr>
                <w:color w:val="000000"/>
                <w:sz w:val="20"/>
                <w:szCs w:val="20"/>
              </w:rPr>
              <w:t>ГУР</w:t>
            </w:r>
            <w:r w:rsidR="00F327C4">
              <w:rPr>
                <w:color w:val="000000"/>
                <w:sz w:val="20"/>
                <w:szCs w:val="20"/>
              </w:rPr>
              <w:t xml:space="preserve"> или аналог</w:t>
            </w:r>
          </w:p>
          <w:p w:rsidR="007A39C3" w:rsidRPr="009A331D" w:rsidRDefault="007A39C3" w:rsidP="009A331D">
            <w:pPr>
              <w:pStyle w:val="a9"/>
              <w:numPr>
                <w:ilvl w:val="0"/>
                <w:numId w:val="18"/>
              </w:numPr>
              <w:tabs>
                <w:tab w:val="num" w:pos="772"/>
              </w:tabs>
              <w:spacing w:before="0" w:beforeAutospacing="0" w:after="0" w:afterAutospacing="0" w:line="300" w:lineRule="atLeast"/>
              <w:ind w:left="175" w:right="113" w:hanging="141"/>
              <w:rPr>
                <w:color w:val="000000"/>
                <w:sz w:val="20"/>
                <w:szCs w:val="20"/>
              </w:rPr>
            </w:pPr>
            <w:r w:rsidRPr="009A331D">
              <w:rPr>
                <w:color w:val="000000"/>
                <w:sz w:val="20"/>
                <w:szCs w:val="20"/>
              </w:rPr>
              <w:t>Электрическая и гидравлическая системы</w:t>
            </w:r>
          </w:p>
          <w:p w:rsidR="007A39C3" w:rsidRPr="009A331D" w:rsidRDefault="007A39C3" w:rsidP="009A331D">
            <w:pPr>
              <w:pStyle w:val="a9"/>
              <w:numPr>
                <w:ilvl w:val="0"/>
                <w:numId w:val="18"/>
              </w:numPr>
              <w:tabs>
                <w:tab w:val="num" w:pos="772"/>
              </w:tabs>
              <w:spacing w:before="0" w:beforeAutospacing="0" w:after="0" w:afterAutospacing="0" w:line="300" w:lineRule="atLeast"/>
              <w:ind w:left="175" w:right="113" w:hanging="141"/>
              <w:rPr>
                <w:color w:val="000000"/>
                <w:sz w:val="20"/>
                <w:szCs w:val="20"/>
              </w:rPr>
            </w:pPr>
            <w:r w:rsidRPr="009A331D">
              <w:rPr>
                <w:color w:val="000000"/>
                <w:sz w:val="20"/>
                <w:szCs w:val="20"/>
              </w:rPr>
              <w:t>Кузов с задней крышкой</w:t>
            </w:r>
          </w:p>
          <w:p w:rsidR="007A39C3" w:rsidRPr="009A331D" w:rsidRDefault="007A39C3" w:rsidP="009A331D">
            <w:pPr>
              <w:pStyle w:val="a9"/>
              <w:numPr>
                <w:ilvl w:val="0"/>
                <w:numId w:val="18"/>
              </w:numPr>
              <w:tabs>
                <w:tab w:val="num" w:pos="772"/>
              </w:tabs>
              <w:spacing w:before="0" w:beforeAutospacing="0" w:after="0" w:afterAutospacing="0" w:line="300" w:lineRule="atLeast"/>
              <w:ind w:left="175" w:right="113" w:hanging="141"/>
              <w:rPr>
                <w:color w:val="000000"/>
                <w:sz w:val="20"/>
                <w:szCs w:val="20"/>
              </w:rPr>
            </w:pPr>
            <w:r w:rsidRPr="009A331D">
              <w:rPr>
                <w:color w:val="000000"/>
                <w:sz w:val="20"/>
                <w:szCs w:val="20"/>
              </w:rPr>
              <w:t>Механизм для погрузки и разгрузки</w:t>
            </w:r>
          </w:p>
          <w:p w:rsidR="006945E1" w:rsidRPr="009A331D" w:rsidRDefault="007A39C3" w:rsidP="009A331D">
            <w:pPr>
              <w:pStyle w:val="a3"/>
              <w:numPr>
                <w:ilvl w:val="0"/>
                <w:numId w:val="18"/>
              </w:numPr>
              <w:ind w:left="175" w:right="113" w:hanging="141"/>
              <w:rPr>
                <w:color w:val="000000"/>
                <w:sz w:val="20"/>
                <w:szCs w:val="20"/>
              </w:rPr>
            </w:pPr>
            <w:r w:rsidRPr="009A331D">
              <w:rPr>
                <w:color w:val="000000"/>
                <w:sz w:val="20"/>
                <w:szCs w:val="20"/>
              </w:rPr>
              <w:t>Толкающая плита</w:t>
            </w:r>
            <w:r w:rsidR="00000110" w:rsidRPr="009A331D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945E1" w:rsidRPr="009A331D" w:rsidRDefault="006945E1" w:rsidP="007A39C3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9A331D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9A331D" w:rsidRDefault="006945E1" w:rsidP="009277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9A331D" w:rsidRDefault="009E6E2B" w:rsidP="00927736">
            <w:pPr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х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945E1" w:rsidRPr="009A331D" w:rsidRDefault="006945E1" w:rsidP="007A39C3">
            <w:pPr>
              <w:ind w:left="113" w:right="113"/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945E1" w:rsidRPr="009A331D" w:rsidRDefault="007A39C3" w:rsidP="007A39C3">
            <w:pPr>
              <w:ind w:left="113" w:right="113"/>
              <w:jc w:val="center"/>
              <w:rPr>
                <w:i/>
                <w:color w:val="000000"/>
                <w:sz w:val="20"/>
                <w:szCs w:val="20"/>
              </w:rPr>
            </w:pPr>
            <w:r w:rsidRPr="009A331D">
              <w:rPr>
                <w:color w:val="000000"/>
                <w:sz w:val="20"/>
                <w:szCs w:val="20"/>
              </w:rPr>
              <w:t xml:space="preserve">Гарантийный срок эксплуатации автомобилей составляет </w:t>
            </w:r>
            <w:r w:rsidR="00F327C4">
              <w:rPr>
                <w:color w:val="000000"/>
                <w:sz w:val="20"/>
                <w:szCs w:val="20"/>
              </w:rPr>
              <w:t xml:space="preserve">не мене </w:t>
            </w:r>
            <w:r w:rsidRPr="009A331D">
              <w:rPr>
                <w:color w:val="000000"/>
                <w:sz w:val="20"/>
                <w:szCs w:val="20"/>
              </w:rPr>
              <w:t>1 год</w:t>
            </w:r>
            <w:r w:rsidR="00F327C4">
              <w:rPr>
                <w:color w:val="000000"/>
                <w:sz w:val="20"/>
                <w:szCs w:val="20"/>
              </w:rPr>
              <w:t>а</w:t>
            </w:r>
            <w:r w:rsidRPr="009A331D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9A331D">
              <w:rPr>
                <w:color w:val="000000"/>
                <w:sz w:val="20"/>
                <w:szCs w:val="20"/>
              </w:rPr>
              <w:t xml:space="preserve">или </w:t>
            </w:r>
            <w:r w:rsidR="00F327C4">
              <w:rPr>
                <w:color w:val="000000"/>
                <w:sz w:val="20"/>
                <w:szCs w:val="20"/>
              </w:rPr>
              <w:t xml:space="preserve"> не</w:t>
            </w:r>
            <w:proofErr w:type="gramEnd"/>
            <w:r w:rsidR="00F327C4">
              <w:rPr>
                <w:color w:val="000000"/>
                <w:sz w:val="20"/>
                <w:szCs w:val="20"/>
              </w:rPr>
              <w:t xml:space="preserve"> менее </w:t>
            </w:r>
            <w:r w:rsidRPr="009A331D">
              <w:rPr>
                <w:color w:val="000000"/>
                <w:sz w:val="20"/>
                <w:szCs w:val="20"/>
              </w:rPr>
              <w:t>30 000 км пробега с момента получения товара Заказчиком в зависимости от того, что наступит ранее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Pr="009A331D" w:rsidRDefault="00F300B1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300B1" w:rsidRPr="009A331D" w:rsidRDefault="00F300B1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300B1" w:rsidRPr="009A331D" w:rsidRDefault="00F300B1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300B1" w:rsidRPr="009A331D" w:rsidRDefault="00F300B1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300B1" w:rsidRPr="009A331D" w:rsidRDefault="00F300B1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300B1" w:rsidRPr="009A331D" w:rsidRDefault="00F300B1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300B1" w:rsidRPr="009A331D" w:rsidRDefault="00F300B1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300B1" w:rsidRPr="009A331D" w:rsidRDefault="00F300B1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67E79" w:rsidRPr="009A331D" w:rsidRDefault="00F67E79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67E79" w:rsidRPr="009A331D" w:rsidRDefault="00F67E79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67E79" w:rsidRPr="009A331D" w:rsidRDefault="00F67E79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67E79" w:rsidRPr="009A331D" w:rsidRDefault="00F67E79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67E79" w:rsidRPr="009A331D" w:rsidRDefault="00F67E79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67E79" w:rsidRPr="009A331D" w:rsidRDefault="00F67E79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67E79" w:rsidRPr="009A331D" w:rsidRDefault="00F67E79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67E79" w:rsidRPr="009A331D" w:rsidRDefault="00F67E79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67E79" w:rsidRPr="009A331D" w:rsidRDefault="00F67E79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300B1" w:rsidRPr="009A331D" w:rsidRDefault="00F300B1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6945E1" w:rsidRPr="009A331D" w:rsidRDefault="00F67E79" w:rsidP="00321ADD">
            <w:pPr>
              <w:jc w:val="center"/>
              <w:rPr>
                <w:color w:val="000000"/>
                <w:sz w:val="20"/>
                <w:szCs w:val="20"/>
              </w:rPr>
            </w:pPr>
            <w:r w:rsidRPr="009A331D">
              <w:rPr>
                <w:color w:val="000000"/>
                <w:sz w:val="20"/>
                <w:szCs w:val="20"/>
              </w:rPr>
              <w:t>485311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9A331D">
          <w:pgSz w:w="16838" w:h="11906" w:orient="landscape"/>
          <w:pgMar w:top="426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3" w:rsidRPr="00331762" w:rsidRDefault="007A39C3" w:rsidP="007A39C3">
            <w:pPr>
              <w:jc w:val="both"/>
              <w:rPr>
                <w:color w:val="000000"/>
                <w:sz w:val="24"/>
                <w:szCs w:val="24"/>
              </w:rPr>
            </w:pPr>
            <w:r w:rsidRPr="00331762">
              <w:rPr>
                <w:color w:val="000000"/>
                <w:sz w:val="24"/>
                <w:szCs w:val="24"/>
              </w:rPr>
              <w:t>Поставляем</w:t>
            </w:r>
            <w:r>
              <w:rPr>
                <w:color w:val="000000"/>
                <w:sz w:val="24"/>
                <w:szCs w:val="24"/>
              </w:rPr>
              <w:t>ый</w:t>
            </w:r>
            <w:r w:rsidRPr="0033176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товар</w:t>
            </w:r>
            <w:r w:rsidRPr="00331762">
              <w:rPr>
                <w:color w:val="000000"/>
                <w:sz w:val="24"/>
                <w:szCs w:val="24"/>
              </w:rPr>
              <w:t xml:space="preserve"> долж</w:t>
            </w:r>
            <w:r>
              <w:rPr>
                <w:color w:val="000000"/>
                <w:sz w:val="24"/>
                <w:szCs w:val="24"/>
              </w:rPr>
              <w:t>е</w:t>
            </w:r>
            <w:r w:rsidRPr="00331762">
              <w:rPr>
                <w:color w:val="000000"/>
                <w:sz w:val="24"/>
                <w:szCs w:val="24"/>
              </w:rPr>
              <w:t>н быть новым, выпуска не ранее 201</w:t>
            </w:r>
            <w:r>
              <w:rPr>
                <w:color w:val="000000"/>
                <w:sz w:val="24"/>
                <w:szCs w:val="24"/>
              </w:rPr>
              <w:t>5</w:t>
            </w:r>
            <w:r w:rsidRPr="00331762">
              <w:rPr>
                <w:color w:val="000000"/>
                <w:sz w:val="24"/>
                <w:szCs w:val="24"/>
              </w:rPr>
              <w:t xml:space="preserve"> года, (не бывшим в упот</w:t>
            </w:r>
            <w:r>
              <w:rPr>
                <w:color w:val="000000"/>
                <w:sz w:val="24"/>
                <w:szCs w:val="24"/>
              </w:rPr>
              <w:t xml:space="preserve">реблении, не восстановленным), </w:t>
            </w:r>
            <w:r w:rsidRPr="00331762">
              <w:rPr>
                <w:color w:val="000000"/>
                <w:sz w:val="24"/>
                <w:szCs w:val="24"/>
              </w:rPr>
              <w:t>не являться выстав</w:t>
            </w:r>
            <w:r>
              <w:rPr>
                <w:color w:val="000000"/>
                <w:sz w:val="24"/>
                <w:szCs w:val="24"/>
              </w:rPr>
              <w:t xml:space="preserve">очными образцами, свободным от </w:t>
            </w:r>
            <w:r w:rsidRPr="00331762">
              <w:rPr>
                <w:color w:val="000000"/>
                <w:sz w:val="24"/>
                <w:szCs w:val="24"/>
              </w:rPr>
              <w:t>прав третьих лиц.</w:t>
            </w:r>
          </w:p>
          <w:p w:rsidR="007A39C3" w:rsidRPr="00331762" w:rsidRDefault="007A39C3" w:rsidP="007A39C3">
            <w:pPr>
              <w:jc w:val="both"/>
              <w:rPr>
                <w:color w:val="000000"/>
                <w:sz w:val="24"/>
                <w:szCs w:val="24"/>
              </w:rPr>
            </w:pPr>
            <w:r w:rsidRPr="00331762">
              <w:rPr>
                <w:color w:val="000000"/>
                <w:sz w:val="24"/>
                <w:szCs w:val="24"/>
              </w:rPr>
              <w:t xml:space="preserve"> Технические характеристики оборудования, подтверждающие его новизну:</w:t>
            </w:r>
          </w:p>
          <w:p w:rsidR="00310D23" w:rsidRPr="00F300B1" w:rsidRDefault="007A39C3" w:rsidP="007A39C3">
            <w:pPr>
              <w:rPr>
                <w:i/>
                <w:color w:val="000000"/>
                <w:sz w:val="24"/>
                <w:szCs w:val="24"/>
              </w:rPr>
            </w:pPr>
            <w:r w:rsidRPr="00331762">
              <w:rPr>
                <w:color w:val="000000"/>
                <w:sz w:val="24"/>
                <w:szCs w:val="24"/>
              </w:rPr>
              <w:t>- паспорт транспортного средства</w:t>
            </w:r>
            <w:r>
              <w:rPr>
                <w:color w:val="000000"/>
                <w:sz w:val="24"/>
                <w:szCs w:val="24"/>
              </w:rPr>
              <w:t xml:space="preserve"> (с заполненными графами не более двух собственников в том числе производитель (дистрибьютор))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7A39C3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7A39C3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7A39C3" w:rsidP="00F300B1">
            <w:pPr>
              <w:jc w:val="both"/>
            </w:pPr>
            <w:r w:rsidRPr="00577841">
              <w:rPr>
                <w:color w:val="000000"/>
                <w:sz w:val="24"/>
                <w:szCs w:val="24"/>
              </w:rPr>
              <w:t>На основании акта приемки-передачи</w:t>
            </w:r>
            <w:r>
              <w:rPr>
                <w:color w:val="000000"/>
                <w:sz w:val="24"/>
                <w:szCs w:val="24"/>
              </w:rPr>
              <w:t xml:space="preserve"> товара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3" w:rsidRPr="00E06D82" w:rsidRDefault="007A39C3" w:rsidP="007A39C3">
            <w:pPr>
              <w:rPr>
                <w:color w:val="000000"/>
                <w:sz w:val="24"/>
                <w:szCs w:val="24"/>
              </w:rPr>
            </w:pPr>
            <w:r w:rsidRPr="00E06D82">
              <w:rPr>
                <w:color w:val="000000"/>
                <w:sz w:val="24"/>
                <w:szCs w:val="24"/>
              </w:rPr>
              <w:t>При получении автомобилей Заказчику должны быть переданы:</w:t>
            </w:r>
          </w:p>
          <w:p w:rsidR="007A39C3" w:rsidRPr="00E06D82" w:rsidRDefault="007A39C3" w:rsidP="007A39C3">
            <w:pPr>
              <w:rPr>
                <w:color w:val="000000"/>
                <w:sz w:val="24"/>
                <w:szCs w:val="24"/>
              </w:rPr>
            </w:pPr>
            <w:r w:rsidRPr="00E06D82">
              <w:rPr>
                <w:color w:val="000000"/>
                <w:sz w:val="24"/>
                <w:szCs w:val="24"/>
              </w:rPr>
              <w:t>- паспорт транспортного средства;</w:t>
            </w:r>
          </w:p>
          <w:p w:rsidR="007A39C3" w:rsidRPr="00E06D82" w:rsidRDefault="007A39C3" w:rsidP="007A39C3">
            <w:pPr>
              <w:rPr>
                <w:color w:val="000000"/>
                <w:sz w:val="24"/>
                <w:szCs w:val="24"/>
              </w:rPr>
            </w:pPr>
            <w:r w:rsidRPr="00E06D82">
              <w:rPr>
                <w:color w:val="000000"/>
                <w:sz w:val="24"/>
                <w:szCs w:val="24"/>
              </w:rPr>
              <w:t>- инструкции по эксплуатации автомобиля и оборудования;</w:t>
            </w:r>
          </w:p>
          <w:p w:rsidR="00310D23" w:rsidRPr="006E6AFF" w:rsidRDefault="007A39C3" w:rsidP="007A39C3">
            <w:pPr>
              <w:jc w:val="both"/>
              <w:rPr>
                <w:color w:val="000000"/>
                <w:sz w:val="24"/>
                <w:szCs w:val="24"/>
              </w:rPr>
            </w:pPr>
            <w:r w:rsidRPr="00E06D82">
              <w:rPr>
                <w:color w:val="000000"/>
                <w:sz w:val="24"/>
                <w:szCs w:val="24"/>
              </w:rPr>
              <w:t>- сертификаты соответствия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7A39C3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7A39C3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7A39C3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7A39C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CA64C3">
              <w:rPr>
                <w:sz w:val="24"/>
                <w:szCs w:val="24"/>
              </w:rPr>
              <w:t xml:space="preserve">Экологический класс </w:t>
            </w:r>
            <w:r>
              <w:rPr>
                <w:sz w:val="24"/>
                <w:szCs w:val="24"/>
              </w:rPr>
              <w:t>не ниже 4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7A39C3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E06D82">
              <w:rPr>
                <w:color w:val="000000"/>
                <w:sz w:val="24"/>
                <w:szCs w:val="24"/>
              </w:rPr>
              <w:lastRenderedPageBreak/>
              <w:t xml:space="preserve">В соответствии </w:t>
            </w:r>
            <w:r>
              <w:rPr>
                <w:color w:val="000000"/>
                <w:sz w:val="24"/>
                <w:szCs w:val="24"/>
              </w:rPr>
              <w:t xml:space="preserve">с правилами </w:t>
            </w:r>
            <w:r w:rsidRPr="00E06D82">
              <w:rPr>
                <w:color w:val="000000"/>
                <w:sz w:val="24"/>
                <w:szCs w:val="24"/>
              </w:rPr>
              <w:t>ЕЭК ООН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06" w:rsidRPr="008E4806" w:rsidRDefault="008E4806" w:rsidP="008E4806">
            <w:pPr>
              <w:pStyle w:val="a3"/>
              <w:ind w:left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</w:rPr>
              <w:t xml:space="preserve">Качество поставляемого товара </w:t>
            </w:r>
            <w:r w:rsidRPr="008E4806">
              <w:rPr>
                <w:color w:val="000000"/>
                <w:sz w:val="24"/>
                <w:szCs w:val="24"/>
              </w:rPr>
              <w:t>должно соответствовать стандартам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A0363D">
              <w:rPr>
                <w:color w:val="000000"/>
                <w:sz w:val="24"/>
                <w:szCs w:val="24"/>
                <w:shd w:val="clear" w:color="auto" w:fill="FFFFFF"/>
              </w:rPr>
              <w:t>сертификатам</w:t>
            </w:r>
            <w:r w:rsidRPr="008E4806">
              <w:rPr>
                <w:color w:val="000000"/>
                <w:sz w:val="24"/>
                <w:szCs w:val="24"/>
              </w:rPr>
              <w:t>, техническим условиям, санитарным нормам и правилам</w:t>
            </w:r>
            <w:r w:rsidRPr="00A0363D">
              <w:rPr>
                <w:color w:val="000000"/>
                <w:sz w:val="24"/>
                <w:szCs w:val="24"/>
                <w:shd w:val="clear" w:color="auto" w:fill="FFFFFF"/>
              </w:rPr>
              <w:t xml:space="preserve"> в соответствии с требованиями законодательства РФ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3B5D5A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F771EE" w:rsidRPr="00F300B1" w:rsidRDefault="007A39C3" w:rsidP="009F0F02">
            <w:pPr>
              <w:widowControl w:val="0"/>
              <w:tabs>
                <w:tab w:val="num" w:pos="426"/>
                <w:tab w:val="num" w:pos="993"/>
              </w:tabs>
              <w:rPr>
                <w:i/>
                <w:sz w:val="24"/>
                <w:szCs w:val="20"/>
              </w:rPr>
            </w:pPr>
            <w:r w:rsidRPr="0058073C">
              <w:rPr>
                <w:bCs/>
                <w:color w:val="000000"/>
                <w:sz w:val="24"/>
              </w:rPr>
              <w:t>Место поставки</w:t>
            </w:r>
            <w:r w:rsidRPr="0058073C">
              <w:rPr>
                <w:iCs/>
                <w:color w:val="000000"/>
                <w:sz w:val="24"/>
              </w:rPr>
              <w:t>:</w:t>
            </w:r>
            <w:r w:rsidRPr="0058073C">
              <w:rPr>
                <w:i/>
                <w:iCs/>
                <w:color w:val="000000"/>
                <w:sz w:val="24"/>
              </w:rPr>
              <w:t xml:space="preserve"> </w:t>
            </w:r>
            <w:r w:rsidRPr="0058073C">
              <w:rPr>
                <w:sz w:val="24"/>
              </w:rPr>
              <w:t>Россия, Ульяновская область, г. Димитровград, Речное шоссе, 2.</w:t>
            </w:r>
            <w:r>
              <w:rPr>
                <w:sz w:val="24"/>
              </w:rPr>
              <w:t xml:space="preserve"> Филиал №1 </w:t>
            </w:r>
            <w:r w:rsidRPr="0058073C">
              <w:rPr>
                <w:sz w:val="24"/>
              </w:rPr>
              <w:t>АО «</w:t>
            </w:r>
            <w:proofErr w:type="spellStart"/>
            <w:r w:rsidRPr="0058073C">
              <w:rPr>
                <w:sz w:val="24"/>
              </w:rPr>
              <w:t>Альянстрансатом</w:t>
            </w:r>
            <w:proofErr w:type="spellEnd"/>
            <w:r w:rsidRPr="0058073C">
              <w:rPr>
                <w:sz w:val="24"/>
              </w:rPr>
              <w:t>» в г. Димитровград.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7A39C3" w:rsidP="007A39C3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E06D82">
              <w:rPr>
                <w:color w:val="000000"/>
                <w:sz w:val="24"/>
                <w:szCs w:val="24"/>
              </w:rPr>
              <w:t xml:space="preserve">В соответствии с </w:t>
            </w:r>
            <w:r>
              <w:rPr>
                <w:color w:val="000000"/>
                <w:sz w:val="24"/>
                <w:szCs w:val="24"/>
              </w:rPr>
              <w:t xml:space="preserve">закупочной </w:t>
            </w:r>
            <w:r w:rsidRPr="00E06D82">
              <w:rPr>
                <w:color w:val="000000"/>
                <w:sz w:val="24"/>
                <w:szCs w:val="24"/>
              </w:rPr>
              <w:t xml:space="preserve">документацией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F300B1" w:rsidRPr="006E6AFF" w:rsidRDefault="00F300B1" w:rsidP="00C037D3">
      <w:pPr>
        <w:pStyle w:val="a8"/>
        <w:tabs>
          <w:tab w:val="left" w:pos="7513"/>
        </w:tabs>
        <w:jc w:val="both"/>
        <w:rPr>
          <w:sz w:val="24"/>
        </w:rPr>
      </w:pPr>
    </w:p>
    <w:p w:rsidR="00467425" w:rsidRPr="006E6AFF" w:rsidRDefault="00467425" w:rsidP="00C037D3">
      <w:pPr>
        <w:pStyle w:val="a8"/>
        <w:jc w:val="both"/>
        <w:rPr>
          <w:b/>
          <w:sz w:val="24"/>
        </w:rPr>
      </w:pPr>
    </w:p>
    <w:sectPr w:rsidR="00467425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99F" w:rsidRDefault="000B299F">
      <w:r>
        <w:separator/>
      </w:r>
    </w:p>
  </w:endnote>
  <w:endnote w:type="continuationSeparator" w:id="0">
    <w:p w:rsidR="000B299F" w:rsidRDefault="000B2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9E6E2B">
      <w:rPr>
        <w:noProof/>
      </w:rPr>
      <w:t>1</w:t>
    </w:r>
    <w:r>
      <w:rPr>
        <w:noProof/>
      </w:rPr>
      <w:fldChar w:fldCharType="end"/>
    </w:r>
  </w:p>
  <w:p w:rsidR="00B76CEC" w:rsidRDefault="000B299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99F" w:rsidRDefault="000B299F">
      <w:r>
        <w:separator/>
      </w:r>
    </w:p>
  </w:footnote>
  <w:footnote w:type="continuationSeparator" w:id="0">
    <w:p w:rsidR="000B299F" w:rsidRDefault="000B29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C6A6A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20EF8"/>
    <w:multiLevelType w:val="hybridMultilevel"/>
    <w:tmpl w:val="B8BEE27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F9626AE"/>
    <w:multiLevelType w:val="hybridMultilevel"/>
    <w:tmpl w:val="C3005FF4"/>
    <w:lvl w:ilvl="0" w:tplc="7E26FAE4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sz w:val="20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0">
    <w:nsid w:val="49AB7A96"/>
    <w:multiLevelType w:val="hybridMultilevel"/>
    <w:tmpl w:val="4FCE0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1D4361"/>
    <w:multiLevelType w:val="hybridMultilevel"/>
    <w:tmpl w:val="4AFAE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9D43DD"/>
    <w:multiLevelType w:val="multilevel"/>
    <w:tmpl w:val="B0CE7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0"/>
  </w:num>
  <w:num w:numId="4">
    <w:abstractNumId w:val="3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2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15"/>
  </w:num>
  <w:num w:numId="13">
    <w:abstractNumId w:val="1"/>
  </w:num>
  <w:num w:numId="14">
    <w:abstractNumId w:val="2"/>
  </w:num>
  <w:num w:numId="15">
    <w:abstractNumId w:val="11"/>
  </w:num>
  <w:num w:numId="16">
    <w:abstractNumId w:val="14"/>
  </w:num>
  <w:num w:numId="17">
    <w:abstractNumId w:val="10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26545"/>
    <w:rsid w:val="00037D3E"/>
    <w:rsid w:val="000A517D"/>
    <w:rsid w:val="000A6335"/>
    <w:rsid w:val="000B299F"/>
    <w:rsid w:val="000D17AB"/>
    <w:rsid w:val="000E013B"/>
    <w:rsid w:val="000E0A96"/>
    <w:rsid w:val="00160F1D"/>
    <w:rsid w:val="00163097"/>
    <w:rsid w:val="00165D5F"/>
    <w:rsid w:val="0018026B"/>
    <w:rsid w:val="001D5D28"/>
    <w:rsid w:val="002B45A8"/>
    <w:rsid w:val="002C4CD3"/>
    <w:rsid w:val="002E26A3"/>
    <w:rsid w:val="002F2F8F"/>
    <w:rsid w:val="00310D23"/>
    <w:rsid w:val="00312B3F"/>
    <w:rsid w:val="00321ADD"/>
    <w:rsid w:val="00343963"/>
    <w:rsid w:val="00347761"/>
    <w:rsid w:val="00350319"/>
    <w:rsid w:val="003B5D5A"/>
    <w:rsid w:val="003C5EF4"/>
    <w:rsid w:val="003E6538"/>
    <w:rsid w:val="00401838"/>
    <w:rsid w:val="00443EEA"/>
    <w:rsid w:val="00467425"/>
    <w:rsid w:val="0047240C"/>
    <w:rsid w:val="005947E4"/>
    <w:rsid w:val="005D5DC8"/>
    <w:rsid w:val="006218AA"/>
    <w:rsid w:val="00682087"/>
    <w:rsid w:val="006945E1"/>
    <w:rsid w:val="006E0C1F"/>
    <w:rsid w:val="006E6AFF"/>
    <w:rsid w:val="006E7900"/>
    <w:rsid w:val="007026F6"/>
    <w:rsid w:val="0070547E"/>
    <w:rsid w:val="0071474C"/>
    <w:rsid w:val="00722790"/>
    <w:rsid w:val="007240C4"/>
    <w:rsid w:val="0072584E"/>
    <w:rsid w:val="00755D94"/>
    <w:rsid w:val="00776944"/>
    <w:rsid w:val="007A39C3"/>
    <w:rsid w:val="00802B36"/>
    <w:rsid w:val="00807277"/>
    <w:rsid w:val="00810296"/>
    <w:rsid w:val="00837F7F"/>
    <w:rsid w:val="00852A4A"/>
    <w:rsid w:val="00854ED1"/>
    <w:rsid w:val="00876F49"/>
    <w:rsid w:val="008A5AC9"/>
    <w:rsid w:val="008E4806"/>
    <w:rsid w:val="008E7E19"/>
    <w:rsid w:val="008F7624"/>
    <w:rsid w:val="00927736"/>
    <w:rsid w:val="009413FC"/>
    <w:rsid w:val="00986B7C"/>
    <w:rsid w:val="00992BC9"/>
    <w:rsid w:val="009A331D"/>
    <w:rsid w:val="009E6E2B"/>
    <w:rsid w:val="009F0F02"/>
    <w:rsid w:val="00A0363D"/>
    <w:rsid w:val="00A201EB"/>
    <w:rsid w:val="00A7627D"/>
    <w:rsid w:val="00A86956"/>
    <w:rsid w:val="00AA4463"/>
    <w:rsid w:val="00AE3131"/>
    <w:rsid w:val="00B179BE"/>
    <w:rsid w:val="00B54A88"/>
    <w:rsid w:val="00BC052A"/>
    <w:rsid w:val="00BD158B"/>
    <w:rsid w:val="00C037D3"/>
    <w:rsid w:val="00C04F97"/>
    <w:rsid w:val="00C939BE"/>
    <w:rsid w:val="00CB0C51"/>
    <w:rsid w:val="00CD07D0"/>
    <w:rsid w:val="00D30246"/>
    <w:rsid w:val="00D51858"/>
    <w:rsid w:val="00D540AE"/>
    <w:rsid w:val="00D6304F"/>
    <w:rsid w:val="00DA08F7"/>
    <w:rsid w:val="00DB684D"/>
    <w:rsid w:val="00E1350F"/>
    <w:rsid w:val="00E22AAC"/>
    <w:rsid w:val="00E72545"/>
    <w:rsid w:val="00EA10D9"/>
    <w:rsid w:val="00EC4FE3"/>
    <w:rsid w:val="00EF685F"/>
    <w:rsid w:val="00F017F3"/>
    <w:rsid w:val="00F02F1D"/>
    <w:rsid w:val="00F0642C"/>
    <w:rsid w:val="00F300B1"/>
    <w:rsid w:val="00F30B96"/>
    <w:rsid w:val="00F327C4"/>
    <w:rsid w:val="00F64C38"/>
    <w:rsid w:val="00F67E79"/>
    <w:rsid w:val="00F771EE"/>
    <w:rsid w:val="00F9162B"/>
    <w:rsid w:val="00FF2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27D6485-8A44-4B5D-9925-32B8AE11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styleId="HTML">
    <w:name w:val="HTML Preformatted"/>
    <w:basedOn w:val="a"/>
    <w:link w:val="HTML0"/>
    <w:semiHidden/>
    <w:rsid w:val="007A39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7A39C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240C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240C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711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9</cp:revision>
  <dcterms:created xsi:type="dcterms:W3CDTF">2015-04-09T09:23:00Z</dcterms:created>
  <dcterms:modified xsi:type="dcterms:W3CDTF">2015-06-05T09:51:00Z</dcterms:modified>
</cp:coreProperties>
</file>